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7CDCF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The Board meets for three reasons:</w:t>
      </w:r>
    </w:p>
    <w:p w14:paraId="72EF4BF9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61429521" w14:textId="77777777" w:rsidR="00000000" w:rsidRPr="00497291" w:rsidRDefault="00281E9F" w:rsidP="0081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Fiduciary responsibility and oversight (review club bylaws)</w:t>
      </w:r>
    </w:p>
    <w:p w14:paraId="525FEEA0" w14:textId="77777777" w:rsidR="00000000" w:rsidRPr="00497291" w:rsidRDefault="00281E9F" w:rsidP="0081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Actions and authorizations requiring approval (review club bylaws)</w:t>
      </w:r>
    </w:p>
    <w:p w14:paraId="45524F95" w14:textId="77777777" w:rsidR="00000000" w:rsidRPr="00497291" w:rsidRDefault="00281E9F" w:rsidP="00816E4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Strategic direction (staying true to our strategic plan)</w:t>
      </w:r>
    </w:p>
    <w:p w14:paraId="01C3F0B5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54F6009B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4"/>
          <w:szCs w:val="24"/>
        </w:rPr>
      </w:pPr>
      <w:r w:rsidRPr="00497291">
        <w:rPr>
          <w:rFonts w:ascii="Helvetica Neue" w:hAnsi="Helvetica Neue" w:cs="Arial"/>
          <w:b/>
          <w:bCs/>
          <w:sz w:val="24"/>
          <w:szCs w:val="24"/>
        </w:rPr>
        <w:t>The Board is NOT a committee.</w:t>
      </w:r>
      <w:r w:rsidRPr="00497291">
        <w:rPr>
          <w:rFonts w:ascii="Helvetica Neue" w:hAnsi="Helvetica Neue" w:cs="Arial"/>
          <w:sz w:val="24"/>
          <w:szCs w:val="24"/>
        </w:rPr>
        <w:t> It’s imperative to distinguish between th</w:t>
      </w:r>
      <w:r w:rsidR="00497291">
        <w:rPr>
          <w:rFonts w:ascii="Helvetica Neue" w:hAnsi="Helvetica Neue" w:cs="Arial"/>
          <w:sz w:val="24"/>
          <w:szCs w:val="24"/>
        </w:rPr>
        <w:t>e two. A committee does the leg</w:t>
      </w:r>
      <w:r w:rsidRPr="00497291">
        <w:rPr>
          <w:rFonts w:ascii="Helvetica Neue" w:hAnsi="Helvetica Neue" w:cs="Arial"/>
          <w:sz w:val="24"/>
          <w:szCs w:val="24"/>
        </w:rPr>
        <w:t>work, reviews actions and proposes recommendations. In essence, the committee prepares the board to make decisions and pass policy issues for the club.</w:t>
      </w:r>
    </w:p>
    <w:p w14:paraId="7C8224A1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4"/>
          <w:szCs w:val="24"/>
        </w:rPr>
      </w:pPr>
    </w:p>
    <w:p w14:paraId="27C4420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Arial"/>
          <w:b/>
          <w:bCs/>
          <w:sz w:val="24"/>
          <w:szCs w:val="24"/>
        </w:rPr>
        <w:t>Board decisions/resolutions need to be prepared prior to the board meeting.</w:t>
      </w:r>
      <w:r w:rsidRPr="00497291">
        <w:rPr>
          <w:rFonts w:ascii="Helvetica Neue" w:hAnsi="Helvetica Neue" w:cs="Arial"/>
          <w:sz w:val="24"/>
          <w:szCs w:val="24"/>
        </w:rPr>
        <w:t> This is one way to prevent the board from acting as a committee. Committees should meet before the board meeting to draft resolutions and issues that need to be decided on at the b</w:t>
      </w:r>
      <w:r w:rsidRPr="00497291">
        <w:rPr>
          <w:rFonts w:ascii="Helvetica Neue" w:hAnsi="Helvetica Neue" w:cs="Arial"/>
          <w:sz w:val="24"/>
          <w:szCs w:val="24"/>
        </w:rPr>
        <w:t>oard meeting.</w:t>
      </w:r>
    </w:p>
    <w:p w14:paraId="2F25E507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5BD01941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Meeting Ground Rules</w:t>
      </w:r>
    </w:p>
    <w:p w14:paraId="5965B90A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2E789A16" w14:textId="77777777" w:rsidR="00000000" w:rsidRPr="00497291" w:rsidRDefault="00281E9F" w:rsidP="00816E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Begin on time and end on time</w:t>
      </w:r>
    </w:p>
    <w:p w14:paraId="63BC1595" w14:textId="77777777" w:rsidR="00000000" w:rsidRPr="00497291" w:rsidRDefault="00281E9F" w:rsidP="00816E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Have a timed agenda</w:t>
      </w:r>
    </w:p>
    <w:p w14:paraId="4194DBEE" w14:textId="77777777" w:rsidR="00000000" w:rsidRPr="00497291" w:rsidRDefault="00281E9F" w:rsidP="00816E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No multi-tasking during meetings (checking email, messages, websites, etc.)</w:t>
      </w:r>
    </w:p>
    <w:p w14:paraId="06C61B65" w14:textId="77777777" w:rsidR="00000000" w:rsidRPr="00497291" w:rsidRDefault="00281E9F" w:rsidP="00816E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One person speaks at a time and everyone listens. Raise hand to speak. President dete</w:t>
      </w:r>
      <w:r w:rsidRPr="00497291">
        <w:rPr>
          <w:rFonts w:ascii="Helvetica Neue" w:hAnsi="Helvetica Neue" w:cs="Lucida Grande"/>
          <w:sz w:val="24"/>
          <w:szCs w:val="24"/>
        </w:rPr>
        <w:t>rmines order.</w:t>
      </w:r>
    </w:p>
    <w:p w14:paraId="7915B4AD" w14:textId="77777777" w:rsidR="00000000" w:rsidRPr="00497291" w:rsidRDefault="00281E9F" w:rsidP="00816E4E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Respect for all questions, answers and points of view</w:t>
      </w:r>
    </w:p>
    <w:p w14:paraId="50C13986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1FC89A14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Arial"/>
          <w:sz w:val="24"/>
          <w:szCs w:val="24"/>
        </w:rPr>
      </w:pPr>
      <w:r w:rsidRPr="00497291">
        <w:rPr>
          <w:rFonts w:ascii="Helvetica Neue" w:hAnsi="Helvetica Neue" w:cs="Arial"/>
          <w:b/>
          <w:bCs/>
          <w:sz w:val="24"/>
          <w:szCs w:val="24"/>
        </w:rPr>
        <w:t>SAMPLE AGENDA</w:t>
      </w:r>
    </w:p>
    <w:p w14:paraId="6DCBC74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3DA90314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Begin on time</w:t>
      </w:r>
    </w:p>
    <w:p w14:paraId="17E7DBBA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34E530A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Welcome</w:t>
      </w:r>
    </w:p>
    <w:p w14:paraId="57887ED0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</w:p>
    <w:p w14:paraId="2A75CCFA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 xml:space="preserve">Consent Agenda </w:t>
      </w:r>
      <w:r w:rsidRPr="00497291">
        <w:rPr>
          <w:rFonts w:ascii="Helvetica Neue" w:hAnsi="Helvetica Neue" w:cs="Lucida Grande"/>
          <w:sz w:val="24"/>
          <w:szCs w:val="24"/>
        </w:rPr>
        <w:t>(only for items where there is mutual agreement by all members)</w:t>
      </w:r>
    </w:p>
    <w:p w14:paraId="04455D61" w14:textId="77777777" w:rsidR="00000000" w:rsidRPr="00497291" w:rsidRDefault="00281E9F" w:rsidP="00816E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Minutes of prior meeting</w:t>
      </w:r>
    </w:p>
    <w:p w14:paraId="741BFB72" w14:textId="77777777" w:rsidR="00000000" w:rsidRPr="00497291" w:rsidRDefault="00281E9F" w:rsidP="00816E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Financial report</w:t>
      </w:r>
    </w:p>
    <w:p w14:paraId="708A40DE" w14:textId="77777777" w:rsidR="00000000" w:rsidRPr="00497291" w:rsidRDefault="00281E9F" w:rsidP="00816E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Project stat</w:t>
      </w:r>
      <w:r w:rsidRPr="00497291">
        <w:rPr>
          <w:rFonts w:ascii="Helvetica Neue" w:hAnsi="Helvetica Neue" w:cs="Lucida Grande"/>
          <w:sz w:val="24"/>
          <w:szCs w:val="24"/>
        </w:rPr>
        <w:t>us report</w:t>
      </w:r>
    </w:p>
    <w:p w14:paraId="02E7799E" w14:textId="77777777" w:rsidR="00000000" w:rsidRPr="00497291" w:rsidRDefault="00281E9F" w:rsidP="00816E4E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Club President’s report (optional)</w:t>
      </w:r>
    </w:p>
    <w:p w14:paraId="0531445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4E17A250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Follow-up on previous action items, including:</w:t>
      </w:r>
    </w:p>
    <w:p w14:paraId="7BBAA653" w14:textId="77777777" w:rsidR="00000000" w:rsidRPr="00497291" w:rsidRDefault="00281E9F" w:rsidP="00816E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Praise for achieving the desired results. Possible question: “What did you gain from…?”</w:t>
      </w:r>
    </w:p>
    <w:p w14:paraId="428BB5D0" w14:textId="77777777" w:rsidR="00000000" w:rsidRPr="00497291" w:rsidRDefault="00281E9F" w:rsidP="00816E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Correction when results were not achieved. Possible question: “</w:t>
      </w:r>
      <w:r w:rsidRPr="00497291">
        <w:rPr>
          <w:rFonts w:ascii="Helvetica Neue" w:hAnsi="Helvetica Neue" w:cs="Lucida Grande"/>
          <w:sz w:val="24"/>
          <w:szCs w:val="24"/>
        </w:rPr>
        <w:t>What stood in the way…?”</w:t>
      </w:r>
    </w:p>
    <w:p w14:paraId="04CAC98D" w14:textId="77777777" w:rsidR="00000000" w:rsidRPr="00497291" w:rsidRDefault="00281E9F" w:rsidP="00816E4E">
      <w:pPr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Approval of Minutes from previous meeting.</w:t>
      </w:r>
    </w:p>
    <w:p w14:paraId="72A2E9A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6EEABE26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lastRenderedPageBreak/>
        <w:t>Committee Chair Reports</w:t>
      </w:r>
    </w:p>
    <w:p w14:paraId="3E8DBC34" w14:textId="77777777" w:rsidR="00000000" w:rsidRPr="00497291" w:rsidRDefault="00281E9F" w:rsidP="00816E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Review action items</w:t>
      </w:r>
    </w:p>
    <w:p w14:paraId="5E79EF3B" w14:textId="77777777" w:rsidR="00000000" w:rsidRPr="00497291" w:rsidRDefault="00281E9F" w:rsidP="00816E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Find out what’s needed.</w:t>
      </w:r>
    </w:p>
    <w:p w14:paraId="06DB8A32" w14:textId="77777777" w:rsidR="00000000" w:rsidRPr="00497291" w:rsidRDefault="00281E9F" w:rsidP="00816E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Get a clear WHO, WHAT and WHEN for each item.</w:t>
      </w:r>
    </w:p>
    <w:p w14:paraId="2F5158E3" w14:textId="77777777" w:rsidR="00000000" w:rsidRPr="00497291" w:rsidRDefault="00281E9F" w:rsidP="00816E4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Commitments to follow-through.</w:t>
      </w:r>
    </w:p>
    <w:p w14:paraId="5ECBC332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4A0C40FC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Board Actions and Authorization</w:t>
      </w:r>
      <w:r w:rsidRPr="00497291">
        <w:rPr>
          <w:rFonts w:ascii="Helvetica Neue" w:hAnsi="Helvetica Neue" w:cs="Lucida Grande"/>
          <w:b/>
          <w:bCs/>
          <w:sz w:val="24"/>
          <w:szCs w:val="24"/>
        </w:rPr>
        <w:t>s</w:t>
      </w:r>
    </w:p>
    <w:p w14:paraId="5325EBFF" w14:textId="77777777" w:rsidR="00000000" w:rsidRPr="00497291" w:rsidRDefault="00281E9F" w:rsidP="00816E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Arial"/>
          <w:sz w:val="24"/>
          <w:szCs w:val="24"/>
        </w:rPr>
        <w:t>Committees should meet before the board meeting to draft resolutions and issues that need to be decided on at the board meeting</w:t>
      </w:r>
      <w:r w:rsidRPr="00497291">
        <w:rPr>
          <w:rFonts w:ascii="Helvetica Neue" w:hAnsi="Helvetica Neue" w:cs="Lucida Grande"/>
          <w:sz w:val="24"/>
          <w:szCs w:val="24"/>
        </w:rPr>
        <w:t>.</w:t>
      </w:r>
    </w:p>
    <w:p w14:paraId="70DB776A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2E811F49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Next Steps</w:t>
      </w:r>
    </w:p>
    <w:p w14:paraId="2A99FE13" w14:textId="77777777" w:rsidR="00000000" w:rsidRPr="00497291" w:rsidRDefault="00281E9F" w:rsidP="00816E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Make a clear WHO, WHAT and WHEN to take action on each item.</w:t>
      </w:r>
    </w:p>
    <w:p w14:paraId="70B4EE79" w14:textId="77777777" w:rsidR="00000000" w:rsidRPr="00497291" w:rsidRDefault="00281E9F" w:rsidP="00816E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Allow the other person freedom to create </w:t>
      </w:r>
      <w:r w:rsidR="00497291">
        <w:rPr>
          <w:rFonts w:ascii="Helvetica Neue" w:hAnsi="Helvetica Neue" w:cs="Lucida Grande"/>
          <w:sz w:val="24"/>
          <w:szCs w:val="24"/>
        </w:rPr>
        <w:t>his/her</w:t>
      </w:r>
      <w:r w:rsidRPr="00497291">
        <w:rPr>
          <w:rFonts w:ascii="Helvetica Neue" w:hAnsi="Helvetica Neue" w:cs="Lucida Grande"/>
          <w:sz w:val="24"/>
          <w:szCs w:val="24"/>
        </w:rPr>
        <w:t xml:space="preserve"> own steps.</w:t>
      </w:r>
    </w:p>
    <w:p w14:paraId="682D9469" w14:textId="77777777" w:rsidR="00000000" w:rsidRPr="00497291" w:rsidRDefault="00281E9F" w:rsidP="00816E4E">
      <w:pPr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Re-confirm the date and time for next meeting.</w:t>
      </w:r>
    </w:p>
    <w:p w14:paraId="37A3751C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14D07B6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End on time or early.</w:t>
      </w:r>
    </w:p>
    <w:p w14:paraId="1D1AFC28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2F4846ED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02D5B503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b/>
          <w:bCs/>
          <w:sz w:val="24"/>
          <w:szCs w:val="24"/>
        </w:rPr>
      </w:pPr>
      <w:r w:rsidRPr="00497291">
        <w:rPr>
          <w:rFonts w:ascii="Helvetica Neue" w:hAnsi="Helvetica Neue" w:cs="Lucida Grande"/>
          <w:b/>
          <w:bCs/>
          <w:sz w:val="24"/>
          <w:szCs w:val="24"/>
        </w:rPr>
        <w:t>Voting Process: </w:t>
      </w:r>
    </w:p>
    <w:p w14:paraId="5B8DEF6F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6F2749C5" w14:textId="77777777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>One or more Directors feel that an item requires Board decision.</w:t>
      </w:r>
    </w:p>
    <w:p w14:paraId="5145F03E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031E6719" w14:textId="77777777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The President </w:t>
      </w:r>
      <w:proofErr w:type="gramStart"/>
      <w:r w:rsidRPr="00497291">
        <w:rPr>
          <w:rFonts w:ascii="Helvetica Neue" w:hAnsi="Helvetica Neue" w:cs="Lucida Grande"/>
          <w:sz w:val="24"/>
          <w:szCs w:val="24"/>
        </w:rPr>
        <w:t>asks</w:t>
      </w:r>
      <w:proofErr w:type="gramEnd"/>
      <w:r w:rsidRPr="00497291">
        <w:rPr>
          <w:rFonts w:ascii="Helvetica Neue" w:hAnsi="Helvetica Neue" w:cs="Lucida Grande"/>
          <w:sz w:val="24"/>
          <w:szCs w:val="24"/>
        </w:rPr>
        <w:t xml:space="preserve"> “Do I have a motion?”</w:t>
      </w:r>
      <w:r w:rsidRPr="00497291">
        <w:rPr>
          <w:rFonts w:ascii="Helvetica Neue" w:hAnsi="Helvetica Neue" w:cs="Lucida Grande"/>
          <w:sz w:val="24"/>
          <w:szCs w:val="24"/>
        </w:rPr>
        <w:t xml:space="preserve"> to present the item to be decided upon.</w:t>
      </w:r>
    </w:p>
    <w:p w14:paraId="4065E520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2013DB90" w14:textId="77777777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A member states the decision with a motion. For example, “I move that we approved the budget” or “I </w:t>
      </w:r>
      <w:r w:rsidR="00816E4E" w:rsidRPr="00497291">
        <w:rPr>
          <w:rFonts w:ascii="Helvetica Neue" w:hAnsi="Helvetica Neue" w:cs="Lucida Grande"/>
          <w:sz w:val="24"/>
          <w:szCs w:val="24"/>
        </w:rPr>
        <w:t>move</w:t>
      </w:r>
      <w:r w:rsidRPr="00497291">
        <w:rPr>
          <w:rFonts w:ascii="Helvetica Neue" w:hAnsi="Helvetica Neue" w:cs="Lucida Grande"/>
          <w:sz w:val="24"/>
          <w:szCs w:val="24"/>
        </w:rPr>
        <w:t xml:space="preserve"> that we add another section to the program” etc.</w:t>
      </w:r>
    </w:p>
    <w:p w14:paraId="34DAF31D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4EAD642B" w14:textId="77777777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The President </w:t>
      </w:r>
      <w:proofErr w:type="gramStart"/>
      <w:r w:rsidRPr="00497291">
        <w:rPr>
          <w:rFonts w:ascii="Helvetica Neue" w:hAnsi="Helvetica Neue" w:cs="Lucida Grande"/>
          <w:sz w:val="24"/>
          <w:szCs w:val="24"/>
        </w:rPr>
        <w:t>asks</w:t>
      </w:r>
      <w:proofErr w:type="gramEnd"/>
      <w:r w:rsidRPr="00497291">
        <w:rPr>
          <w:rFonts w:ascii="Helvetica Neue" w:hAnsi="Helvetica Neue" w:cs="Lucida Grande"/>
          <w:sz w:val="24"/>
          <w:szCs w:val="24"/>
        </w:rPr>
        <w:t xml:space="preserve"> “Do I have a second?” If there i</w:t>
      </w:r>
      <w:r w:rsidRPr="00497291">
        <w:rPr>
          <w:rFonts w:ascii="Helvetica Neue" w:hAnsi="Helvetica Neue" w:cs="Lucida Grande"/>
          <w:sz w:val="24"/>
          <w:szCs w:val="24"/>
        </w:rPr>
        <w:t>s no second, the motion dies and no decision is taken. If there is a second, the item is opened and the President asks, “Is there any discussion?”</w:t>
      </w:r>
    </w:p>
    <w:p w14:paraId="6CE8AE25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356DAA31" w14:textId="77777777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After discussion, if any, the President seeks a ruling from the Board stating “All in favor of approving </w:t>
      </w:r>
      <w:r w:rsidRPr="00497291">
        <w:rPr>
          <w:rFonts w:ascii="Helvetica Neue" w:hAnsi="Helvetica Neue" w:cs="Lucida Grande"/>
          <w:sz w:val="24"/>
          <w:szCs w:val="24"/>
        </w:rPr>
        <w:t>the budget say Aye.”, “All opposed?”</w:t>
      </w:r>
      <w:proofErr w:type="gramStart"/>
      <w:r w:rsidRPr="00497291">
        <w:rPr>
          <w:rFonts w:ascii="Helvetica Neue" w:hAnsi="Helvetica Neue" w:cs="Lucida Grande"/>
          <w:sz w:val="24"/>
          <w:szCs w:val="24"/>
        </w:rPr>
        <w:t>,</w:t>
      </w:r>
      <w:proofErr w:type="gramEnd"/>
      <w:r w:rsidRPr="00497291">
        <w:rPr>
          <w:rFonts w:ascii="Helvetica Neue" w:hAnsi="Helvetica Neue" w:cs="Lucida Grande"/>
          <w:sz w:val="24"/>
          <w:szCs w:val="24"/>
        </w:rPr>
        <w:t xml:space="preserve"> “Abstained?” and decisions are tallied.</w:t>
      </w:r>
    </w:p>
    <w:p w14:paraId="4B26F13E" w14:textId="77777777" w:rsidR="00000000" w:rsidRPr="00497291" w:rsidRDefault="00281E9F">
      <w:pPr>
        <w:widowControl w:val="0"/>
        <w:autoSpaceDE w:val="0"/>
        <w:autoSpaceDN w:val="0"/>
        <w:adjustRightInd w:val="0"/>
        <w:rPr>
          <w:rFonts w:ascii="Helvetica Neue" w:hAnsi="Helvetica Neue" w:cs="Lucida Grande"/>
          <w:sz w:val="24"/>
          <w:szCs w:val="24"/>
        </w:rPr>
      </w:pPr>
    </w:p>
    <w:p w14:paraId="3001B064" w14:textId="481AC2CF" w:rsidR="00000000" w:rsidRPr="00497291" w:rsidRDefault="00281E9F" w:rsidP="00816E4E">
      <w:pPr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Helvetica Neue" w:hAnsi="Helvetica Neue"/>
        </w:rPr>
      </w:pPr>
      <w:r w:rsidRPr="00497291">
        <w:rPr>
          <w:rFonts w:ascii="Helvetica Neue" w:hAnsi="Helvetica Neue" w:cs="Lucida Grande"/>
          <w:sz w:val="24"/>
          <w:szCs w:val="24"/>
        </w:rPr>
        <w:t xml:space="preserve">The President then summarizes if the decision was approved or rejected </w:t>
      </w:r>
      <w:r w:rsidR="00816E4E" w:rsidRPr="00497291">
        <w:rPr>
          <w:rFonts w:ascii="Helvetica Neue" w:hAnsi="Helvetica Neue" w:cs="Lucida Grande"/>
          <w:sz w:val="24"/>
          <w:szCs w:val="24"/>
        </w:rPr>
        <w:t>by</w:t>
      </w:r>
      <w:r w:rsidRPr="00497291">
        <w:rPr>
          <w:rFonts w:ascii="Helvetica Neue" w:hAnsi="Helvetica Neue" w:cs="Lucida Grande"/>
          <w:sz w:val="24"/>
          <w:szCs w:val="24"/>
        </w:rPr>
        <w:t xml:space="preserve"> </w:t>
      </w:r>
      <w:proofErr w:type="gramStart"/>
      <w:r w:rsidRPr="00497291">
        <w:rPr>
          <w:rFonts w:ascii="Helvetica Neue" w:hAnsi="Helvetica Neue" w:cs="Lucida Grande"/>
          <w:sz w:val="24"/>
          <w:szCs w:val="24"/>
        </w:rPr>
        <w:t>stating</w:t>
      </w:r>
      <w:proofErr w:type="gramEnd"/>
      <w:r>
        <w:rPr>
          <w:rFonts w:ascii="Helvetica Neue" w:hAnsi="Helvetica Neue" w:cs="Lucida Grande"/>
          <w:sz w:val="24"/>
          <w:szCs w:val="24"/>
        </w:rPr>
        <w:t xml:space="preserve"> </w:t>
      </w:r>
      <w:r w:rsidRPr="00497291">
        <w:rPr>
          <w:rFonts w:ascii="Helvetica Neue" w:hAnsi="Helvetica Neue" w:cs="Lucida Grande"/>
          <w:sz w:val="24"/>
          <w:szCs w:val="24"/>
        </w:rPr>
        <w:t xml:space="preserve">“So </w:t>
      </w:r>
      <w:bookmarkStart w:id="0" w:name="_GoBack"/>
      <w:bookmarkEnd w:id="0"/>
      <w:r w:rsidRPr="00497291">
        <w:rPr>
          <w:rFonts w:ascii="Helvetica Neue" w:hAnsi="Helvetica Neue" w:cs="Lucida Grande"/>
          <w:sz w:val="24"/>
          <w:szCs w:val="24"/>
        </w:rPr>
        <w:t>moved.” Or “motion denied”.</w:t>
      </w:r>
    </w:p>
    <w:sectPr w:rsidR="00000000" w:rsidRPr="00497291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20E79" w14:textId="77777777" w:rsidR="00497291" w:rsidRDefault="00497291" w:rsidP="00497291">
      <w:r>
        <w:separator/>
      </w:r>
    </w:p>
  </w:endnote>
  <w:endnote w:type="continuationSeparator" w:id="0">
    <w:p w14:paraId="701078D0" w14:textId="77777777" w:rsidR="00497291" w:rsidRDefault="00497291" w:rsidP="0049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B023" w14:textId="77777777" w:rsidR="00497291" w:rsidRDefault="00497291" w:rsidP="00497291">
      <w:r>
        <w:separator/>
      </w:r>
    </w:p>
  </w:footnote>
  <w:footnote w:type="continuationSeparator" w:id="0">
    <w:p w14:paraId="798D47C7" w14:textId="77777777" w:rsidR="00497291" w:rsidRDefault="00497291" w:rsidP="004972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873A5" w14:textId="77777777" w:rsidR="00497291" w:rsidRPr="00497291" w:rsidRDefault="00497291" w:rsidP="00497291">
    <w:pPr>
      <w:pStyle w:val="Header"/>
      <w:jc w:val="center"/>
      <w:rPr>
        <w:rFonts w:ascii="Helvetica Neue" w:hAnsi="Helvetica Neue"/>
        <w:sz w:val="36"/>
        <w:szCs w:val="36"/>
      </w:rPr>
    </w:pPr>
    <w:r>
      <w:rPr>
        <w:rFonts w:ascii="Helvetica Neue" w:hAnsi="Helvetica Neue"/>
        <w:sz w:val="36"/>
        <w:szCs w:val="36"/>
      </w:rPr>
      <w:t xml:space="preserve">Running </w:t>
    </w:r>
    <w:r w:rsidRPr="00497291">
      <w:rPr>
        <w:rFonts w:ascii="Helvetica Neue" w:hAnsi="Helvetica Neue"/>
        <w:sz w:val="36"/>
        <w:szCs w:val="36"/>
      </w:rPr>
      <w:t>Effective Board Meetings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3B1F"/>
    <w:multiLevelType w:val="hybridMultilevel"/>
    <w:tmpl w:val="EECCD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F5D35"/>
    <w:multiLevelType w:val="hybridMultilevel"/>
    <w:tmpl w:val="EB1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19D9"/>
    <w:multiLevelType w:val="hybridMultilevel"/>
    <w:tmpl w:val="093E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00391"/>
    <w:multiLevelType w:val="hybridMultilevel"/>
    <w:tmpl w:val="EA0205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35281"/>
    <w:multiLevelType w:val="hybridMultilevel"/>
    <w:tmpl w:val="BD4812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3297A"/>
    <w:multiLevelType w:val="hybridMultilevel"/>
    <w:tmpl w:val="D3306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2219B"/>
    <w:multiLevelType w:val="hybridMultilevel"/>
    <w:tmpl w:val="C1F2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D6142"/>
    <w:multiLevelType w:val="hybridMultilevel"/>
    <w:tmpl w:val="DE5A9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67471"/>
    <w:multiLevelType w:val="hybridMultilevel"/>
    <w:tmpl w:val="9D8C8F80"/>
    <w:lvl w:ilvl="0" w:tplc="FE525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856AD2"/>
    <w:multiLevelType w:val="hybridMultilevel"/>
    <w:tmpl w:val="B2807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CB7309"/>
    <w:multiLevelType w:val="hybridMultilevel"/>
    <w:tmpl w:val="B3961EC6"/>
    <w:lvl w:ilvl="0" w:tplc="03D2D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4E"/>
    <w:rsid w:val="00281E9F"/>
    <w:rsid w:val="00497291"/>
    <w:rsid w:val="0081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75E58F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91"/>
  </w:style>
  <w:style w:type="paragraph" w:styleId="Footer">
    <w:name w:val="footer"/>
    <w:basedOn w:val="Normal"/>
    <w:link w:val="FooterChar"/>
    <w:uiPriority w:val="99"/>
    <w:unhideWhenUsed/>
    <w:rsid w:val="0049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291"/>
  </w:style>
  <w:style w:type="paragraph" w:styleId="Footer">
    <w:name w:val="footer"/>
    <w:basedOn w:val="Normal"/>
    <w:link w:val="FooterChar"/>
    <w:uiPriority w:val="99"/>
    <w:unhideWhenUsed/>
    <w:rsid w:val="004972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427</Words>
  <Characters>2438</Characters>
  <Application>Microsoft Macintosh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Ray Sanford</cp:lastModifiedBy>
  <cp:revision>4</cp:revision>
  <dcterms:created xsi:type="dcterms:W3CDTF">2016-02-17T22:44:00Z</dcterms:created>
  <dcterms:modified xsi:type="dcterms:W3CDTF">2016-02-17T22:46:00Z</dcterms:modified>
</cp:coreProperties>
</file>